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RÉGIO</w:t>
      </w:r>
      <w:bookmarkStart w:id="0" w:name="_GoBack"/>
      <w:bookmarkEnd w:id="0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N POITOU-CHARENTES (26 entreprises)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APROVAL 16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CONTACT : Monsieur ROUGIER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Cedric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ZI La Braconne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16600 MORNAC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45 65 91 97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45 65 90 99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6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cedric.rougier@sita.fr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ZI La Braconne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16600 MORNAC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Téléphone :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nc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Fax :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nc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ROUGIER CEDRIC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ZI La Braconne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16600 MORNAC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45 65 91 97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45 65 90 99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7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aproval16@aproval.fr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5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AVSP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ZA Braille Ouaille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86170 YVERSAY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6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BIG BENNES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Madame BRISSIAUD Nadine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30 avenue Charles Bedaux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37000 TOURS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02 47 76 12 34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02 47 76 11 33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8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PRAXY@wanadoo.fr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7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CHIMIREC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BERNIER Joël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Rue de la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viaube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86130 JAUNAY CLAN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49 52 10 43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49 52 47 22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9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joel.bernier@chimirec.fr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8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La Rochelaise d'assainissement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ZA Fief des Prises - Route de Paris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BP 13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17220 SAINTE-SOULLE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29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NCI ABILIS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 Avenue Louis Lumière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17180 PERIGNY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0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ONYX ILE DE France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ZA Le Mas de la Cour - Rue Louis Blériot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16100 CHATEAU BERNARD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1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PENA ENVIRONNEMENT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4773 AVENUE DE PIERROTON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33127 SAINT JEAN D ILLAC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Téléphone :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nc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Fax :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nc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Madame ESPELETA Corinne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4773 AVENUE DE PIERROTON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33127 SAINT JEAN D ILLAC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57 97 37 77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57 97 37 73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0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corinne.espeleta@groupepena.fr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Madame MARQUET Chantal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4773 AVENUE DE PIERROTON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33127 SAINT JEAN D ILLAC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57 97 37 77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57 97 37 73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1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adonis-dib-dis-commercial@wanadoo.fr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PPNU corrosifs</w:t>
      </w:r>
    </w:p>
    <w:p w:rsidR="00576EC3" w:rsidRPr="00576EC3" w:rsidRDefault="00576EC3" w:rsidP="00576EC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2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RTR Sud-Ouest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Chez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Boutillet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16480 ORIOLLES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3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SANITRA FOURRIER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FOUQUET Christophe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10 Rue Prony ZI n°2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BP 311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37303 JOUE LES TOURS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02 47 73 63 62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02 47 73 63 66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4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SANITRA FOURRIER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ZE Ma Campagne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16000 ANGOULEME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45 61 25 11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45 61 40 24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5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SARP INDUSTRIES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JAMOIS Romain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BP 702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17414 SAINT JEAN D ANGELY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46 32 46 34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46 32 21 63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6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SARP INDUSTRIES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DOVEIL Laurent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ZA de Braille Ouaille-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Yversay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86170 NEUVILLE DE POITOU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49 51 52 17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49 51 78 75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2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sarp-so-poitiers@sarp-onyx.com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7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SIAP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GAUDIN Grégory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Boulevard de l'Industrie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33365 CARBON BLANC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57 77 65 87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57 77 65 89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3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ggaudin@sarpindustries.fr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8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SITA REKEM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GOUY Didier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ZI de Brais rue Alfred Kastler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44600 SAINT NAZAIRE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02 40 91 55 70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02 40 91 53 39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4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didier.gouy@teris.fr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OLIVIER Sandrine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ZI de Brais rue Alfred Kastler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44600 SAINT NAZAIRE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02 40 91 55 70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02 40 91 53 39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5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Sandrine.OLIVIER@teris.fr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39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SNAM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GUICHETEAU Didier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ZI Saint Florent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79000 NIORT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05 49 79 64 44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05 49 73 23 69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6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dguicheteau@snam.net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0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SNATI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ZI du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Graveau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BP 702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17414 SAINT JEAN D ANGELY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1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SOA AGENCE SENI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GRIFFON Léon-Xavier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ZI SAINT MALO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37320 ESVRES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02 47 34 19 10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02 47 34 19 15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7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leon-xavier.griffon@veolia-proprete.fr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2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SOCCOIM ONYX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ZAC de Bel Air Sud -12 rue Galilée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17440 AYTRE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3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SRRHU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65-67 Rue de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Goise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79005 NIORT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PPNU comburants (Chlorates, Permanganates,…)</w:t>
      </w:r>
    </w:p>
    <w:p w:rsidR="00576EC3" w:rsidRPr="00576EC3" w:rsidRDefault="00576EC3" w:rsidP="00576EC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4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SURCA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Rue Ampère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16440 NERSAC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5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SURCA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ZI du Canal des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Soeurs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 Rue André Dullin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17300 ROCHEFORT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6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TERIS SPECIALITES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CALAND Isabelle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ZI du Pont à Roseaux Route du Pré Février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59279 LOON PLAGE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03 28 58 52 29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03 28 58 52 90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8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isabelle.caland@teris.fr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pict>
          <v:rect id="_x0000_i1047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TRANS-OUEST-PROPRETE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Bois neuf - Saint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Porchaire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BP 235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79308 BRESSUIRE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8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TREDI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Madame KNECHT Martine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Zone Industrielle de </w:t>
      </w:r>
      <w:proofErr w:type="spellStart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Hombourg</w:t>
      </w:r>
      <w:proofErr w:type="spellEnd"/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BP 24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68490 OTTMARSHEIM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03 89 83 21 61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03 89 26 17 52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19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m.knecht@wanadoo.fr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49" style="width:0;height:.75pt" o:hralign="center" o:hrstd="t" o:hrnoshade="t" o:hr="t" fillcolor="#a0a0a0" stroked="f"/>
        </w:pic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ENTREPRISE : </w:t>
      </w:r>
      <w:r w:rsidRPr="00576EC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TRIADIS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CONTACT : Monsieur CRENN Emmanuel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: 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USINE LE HONRY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BP5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39190 BEAUFORT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Téléphone : 03 84 87 19 50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Fax : 03 84 25 06 71</w:t>
      </w: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Adresse email : </w:t>
      </w:r>
      <w:hyperlink r:id="rId20" w:history="1">
        <w:r w:rsidRPr="00576EC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fr-FR"/>
          </w:rPr>
          <w:t>e.crenn@groupe-seche.com</w:t>
        </w:r>
      </w:hyperlink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Nature des produits pris en charge : </w:t>
      </w:r>
    </w:p>
    <w:p w:rsidR="00576EC3" w:rsidRPr="00576EC3" w:rsidRDefault="00576EC3" w:rsidP="00576EC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liquides et solides toxiques</w:t>
      </w:r>
    </w:p>
    <w:p w:rsidR="00576EC3" w:rsidRPr="00576EC3" w:rsidRDefault="00576EC3" w:rsidP="00576EC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PPNU CMR </w:t>
      </w:r>
    </w:p>
    <w:p w:rsidR="00576EC3" w:rsidRPr="00576EC3" w:rsidRDefault="00576EC3" w:rsidP="00576EC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comburants (Chlorates, Permanganates,…)</w:t>
      </w:r>
    </w:p>
    <w:p w:rsidR="00576EC3" w:rsidRPr="00576EC3" w:rsidRDefault="00576EC3" w:rsidP="00576EC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t>PPNU corrosifs</w:t>
      </w:r>
    </w:p>
    <w:p w:rsidR="00576EC3" w:rsidRPr="00576EC3" w:rsidRDefault="00576EC3" w:rsidP="00576EC3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PPNU contenant des métaux lourds</w:t>
      </w: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576EC3" w:rsidRPr="00576EC3" w:rsidRDefault="00576EC3" w:rsidP="00576E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76EC3">
        <w:rPr>
          <w:rFonts w:ascii="Times New Roman" w:eastAsia="Times New Roman" w:hAnsi="Times New Roman" w:cs="Times New Roman"/>
          <w:sz w:val="24"/>
          <w:szCs w:val="24"/>
          <w:lang w:eastAsia="fr-FR"/>
        </w:rPr>
        <w:pict>
          <v:rect id="_x0000_i1050" style="width:0;height:.75pt" o:hralign="center" o:hrstd="t" o:hrnoshade="t" o:hr="t" fillcolor="#a0a0a0" stroked="f"/>
        </w:pict>
      </w:r>
    </w:p>
    <w:p w:rsidR="00415213" w:rsidRDefault="00415213"/>
    <w:sectPr w:rsidR="00415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83027"/>
    <w:multiLevelType w:val="multilevel"/>
    <w:tmpl w:val="0F34C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8368C8"/>
    <w:multiLevelType w:val="multilevel"/>
    <w:tmpl w:val="3A960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CD4C2F"/>
    <w:multiLevelType w:val="multilevel"/>
    <w:tmpl w:val="D8A6E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20170A5"/>
    <w:multiLevelType w:val="multilevel"/>
    <w:tmpl w:val="55E0F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02105D"/>
    <w:multiLevelType w:val="multilevel"/>
    <w:tmpl w:val="E8244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32530D"/>
    <w:multiLevelType w:val="multilevel"/>
    <w:tmpl w:val="C5CE0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D52782"/>
    <w:multiLevelType w:val="multilevel"/>
    <w:tmpl w:val="9F76F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315606"/>
    <w:multiLevelType w:val="multilevel"/>
    <w:tmpl w:val="BF800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2D14D6"/>
    <w:multiLevelType w:val="multilevel"/>
    <w:tmpl w:val="02ACC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A549CD"/>
    <w:multiLevelType w:val="multilevel"/>
    <w:tmpl w:val="281C2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3A3357"/>
    <w:multiLevelType w:val="multilevel"/>
    <w:tmpl w:val="988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FF2AC0"/>
    <w:multiLevelType w:val="multilevel"/>
    <w:tmpl w:val="6060B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9807C9"/>
    <w:multiLevelType w:val="multilevel"/>
    <w:tmpl w:val="90628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CF725F"/>
    <w:multiLevelType w:val="multilevel"/>
    <w:tmpl w:val="EBC0C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4E0C8A"/>
    <w:multiLevelType w:val="multilevel"/>
    <w:tmpl w:val="82BA8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E0B4C77"/>
    <w:multiLevelType w:val="multilevel"/>
    <w:tmpl w:val="88D60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053D4A"/>
    <w:multiLevelType w:val="multilevel"/>
    <w:tmpl w:val="1FAE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8C12FB9"/>
    <w:multiLevelType w:val="multilevel"/>
    <w:tmpl w:val="F7B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6954FC"/>
    <w:multiLevelType w:val="multilevel"/>
    <w:tmpl w:val="264EC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0A252F7"/>
    <w:multiLevelType w:val="multilevel"/>
    <w:tmpl w:val="16B69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E0543E"/>
    <w:multiLevelType w:val="multilevel"/>
    <w:tmpl w:val="0FB25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E50099"/>
    <w:multiLevelType w:val="multilevel"/>
    <w:tmpl w:val="2E18D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3B12EE7"/>
    <w:multiLevelType w:val="multilevel"/>
    <w:tmpl w:val="2D2E9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2408B6"/>
    <w:multiLevelType w:val="multilevel"/>
    <w:tmpl w:val="E2987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ABC643B"/>
    <w:multiLevelType w:val="multilevel"/>
    <w:tmpl w:val="DCEE2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DD5286F"/>
    <w:multiLevelType w:val="multilevel"/>
    <w:tmpl w:val="E0A24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7"/>
  </w:num>
  <w:num w:numId="3">
    <w:abstractNumId w:val="22"/>
  </w:num>
  <w:num w:numId="4">
    <w:abstractNumId w:val="2"/>
  </w:num>
  <w:num w:numId="5">
    <w:abstractNumId w:val="23"/>
  </w:num>
  <w:num w:numId="6">
    <w:abstractNumId w:val="25"/>
  </w:num>
  <w:num w:numId="7">
    <w:abstractNumId w:val="21"/>
  </w:num>
  <w:num w:numId="8">
    <w:abstractNumId w:val="20"/>
  </w:num>
  <w:num w:numId="9">
    <w:abstractNumId w:val="4"/>
  </w:num>
  <w:num w:numId="10">
    <w:abstractNumId w:val="0"/>
  </w:num>
  <w:num w:numId="11">
    <w:abstractNumId w:val="24"/>
  </w:num>
  <w:num w:numId="12">
    <w:abstractNumId w:val="5"/>
  </w:num>
  <w:num w:numId="13">
    <w:abstractNumId w:val="18"/>
  </w:num>
  <w:num w:numId="14">
    <w:abstractNumId w:val="12"/>
  </w:num>
  <w:num w:numId="15">
    <w:abstractNumId w:val="15"/>
  </w:num>
  <w:num w:numId="16">
    <w:abstractNumId w:val="3"/>
  </w:num>
  <w:num w:numId="17">
    <w:abstractNumId w:val="14"/>
  </w:num>
  <w:num w:numId="18">
    <w:abstractNumId w:val="19"/>
  </w:num>
  <w:num w:numId="19">
    <w:abstractNumId w:val="8"/>
  </w:num>
  <w:num w:numId="20">
    <w:abstractNumId w:val="7"/>
  </w:num>
  <w:num w:numId="21">
    <w:abstractNumId w:val="13"/>
  </w:num>
  <w:num w:numId="22">
    <w:abstractNumId w:val="10"/>
  </w:num>
  <w:num w:numId="23">
    <w:abstractNumId w:val="16"/>
  </w:num>
  <w:num w:numId="24">
    <w:abstractNumId w:val="1"/>
  </w:num>
  <w:num w:numId="25">
    <w:abstractNumId w:val="11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C3"/>
    <w:rsid w:val="00415213"/>
    <w:rsid w:val="00576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AXY@wanadoo.fr" TargetMode="External"/><Relationship Id="rId13" Type="http://schemas.openxmlformats.org/officeDocument/2006/relationships/hyperlink" Target="mailto:ggaudin@sarpindustries.fr" TargetMode="External"/><Relationship Id="rId18" Type="http://schemas.openxmlformats.org/officeDocument/2006/relationships/hyperlink" Target="mailto:isabelle.caland@teris.fr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mailto:aproval16@aproval.fr" TargetMode="External"/><Relationship Id="rId12" Type="http://schemas.openxmlformats.org/officeDocument/2006/relationships/hyperlink" Target="mailto:sarp-so-poitiers@sarp-onyx.com" TargetMode="External"/><Relationship Id="rId17" Type="http://schemas.openxmlformats.org/officeDocument/2006/relationships/hyperlink" Target="mailto:leon-xavier.griffon@veolia-proprete.fr" TargetMode="External"/><Relationship Id="rId2" Type="http://schemas.openxmlformats.org/officeDocument/2006/relationships/styles" Target="styles.xml"/><Relationship Id="rId16" Type="http://schemas.openxmlformats.org/officeDocument/2006/relationships/hyperlink" Target="mailto:dguicheteau@snam.net" TargetMode="External"/><Relationship Id="rId20" Type="http://schemas.openxmlformats.org/officeDocument/2006/relationships/hyperlink" Target="mailto:e.crenn@groupe-seche.com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cedric.rougier@sita.fr" TargetMode="External"/><Relationship Id="rId11" Type="http://schemas.openxmlformats.org/officeDocument/2006/relationships/hyperlink" Target="mailto:adonis-dib-dis-commercial@wanadoo.f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andrine.OLIVIER@teris.fr" TargetMode="External"/><Relationship Id="rId10" Type="http://schemas.openxmlformats.org/officeDocument/2006/relationships/hyperlink" Target="mailto:corinne.espeleta@groupepena.fr" TargetMode="External"/><Relationship Id="rId19" Type="http://schemas.openxmlformats.org/officeDocument/2006/relationships/hyperlink" Target="mailto:m.knecht@wanadoo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el.bernier@chimirec.fr" TargetMode="External"/><Relationship Id="rId14" Type="http://schemas.openxmlformats.org/officeDocument/2006/relationships/hyperlink" Target="mailto:didier.gouy@teris.fr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1499</Words>
  <Characters>8249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Franck</dc:creator>
  <cp:lastModifiedBy>Franck</cp:lastModifiedBy>
  <cp:revision>1</cp:revision>
  <dcterms:created xsi:type="dcterms:W3CDTF">2014-02-05T12:41:00Z</dcterms:created>
  <dcterms:modified xsi:type="dcterms:W3CDTF">2014-02-05T12:42:00Z</dcterms:modified>
</cp:coreProperties>
</file>